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E7" w:rsidRPr="00F31BE7" w:rsidRDefault="00F31BE7" w:rsidP="00F31BE7">
      <w:pPr>
        <w:jc w:val="right"/>
        <w:rPr>
          <w:szCs w:val="24"/>
        </w:rPr>
      </w:pPr>
      <w:r>
        <w:rPr>
          <w:szCs w:val="24"/>
        </w:rPr>
        <w:t>Приложение 1</w:t>
      </w:r>
    </w:p>
    <w:p w:rsidR="00A2089D" w:rsidRDefault="00A2089D" w:rsidP="00277D24">
      <w:pPr>
        <w:jc w:val="center"/>
        <w:rPr>
          <w:b/>
          <w:sz w:val="32"/>
          <w:szCs w:val="32"/>
        </w:rPr>
      </w:pPr>
    </w:p>
    <w:p w:rsidR="00A2089D" w:rsidRDefault="00A2089D" w:rsidP="00277D24">
      <w:pPr>
        <w:jc w:val="center"/>
        <w:rPr>
          <w:b/>
          <w:sz w:val="32"/>
          <w:szCs w:val="32"/>
        </w:rPr>
      </w:pPr>
    </w:p>
    <w:p w:rsidR="00277D24" w:rsidRDefault="00277D24" w:rsidP="00277D24">
      <w:pPr>
        <w:jc w:val="center"/>
        <w:rPr>
          <w:b/>
          <w:sz w:val="32"/>
          <w:szCs w:val="32"/>
        </w:rPr>
      </w:pPr>
      <w:r w:rsidRPr="00277D24">
        <w:rPr>
          <w:b/>
          <w:sz w:val="32"/>
          <w:szCs w:val="32"/>
        </w:rPr>
        <w:t>ФИНАНСОВЫЙ ОТДЕЛ</w:t>
      </w:r>
    </w:p>
    <w:p w:rsidR="00277D24" w:rsidRPr="00277D24" w:rsidRDefault="00A71067" w:rsidP="00277D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АДМИНИСТРАЦИИ </w:t>
      </w:r>
      <w:r w:rsidR="00277D24" w:rsidRPr="00277D24">
        <w:rPr>
          <w:b/>
          <w:sz w:val="32"/>
          <w:szCs w:val="32"/>
        </w:rPr>
        <w:t>ВОЛГОДОНСКОГО РА</w:t>
      </w:r>
      <w:r w:rsidR="00277D24" w:rsidRPr="00277D24">
        <w:rPr>
          <w:b/>
          <w:sz w:val="32"/>
          <w:szCs w:val="32"/>
        </w:rPr>
        <w:t>Й</w:t>
      </w:r>
      <w:r w:rsidR="00277D24" w:rsidRPr="00277D24">
        <w:rPr>
          <w:b/>
          <w:sz w:val="32"/>
          <w:szCs w:val="32"/>
        </w:rPr>
        <w:t>ОНА</w:t>
      </w:r>
    </w:p>
    <w:p w:rsidR="00C45842" w:rsidRDefault="00C45842" w:rsidP="00C45842">
      <w:pPr>
        <w:spacing w:line="276" w:lineRule="auto"/>
        <w:jc w:val="center"/>
        <w:rPr>
          <w:rFonts w:eastAsia="Calibri"/>
          <w:b/>
          <w:i/>
          <w:szCs w:val="24"/>
          <w:lang w:eastAsia="en-US"/>
        </w:rPr>
      </w:pPr>
    </w:p>
    <w:p w:rsidR="00C45842" w:rsidRPr="00C45842" w:rsidRDefault="00C45842" w:rsidP="00C45842">
      <w:pPr>
        <w:spacing w:line="276" w:lineRule="auto"/>
        <w:jc w:val="center"/>
        <w:rPr>
          <w:rFonts w:eastAsia="Calibri"/>
          <w:b/>
          <w:i/>
          <w:szCs w:val="24"/>
          <w:lang w:eastAsia="en-US"/>
        </w:rPr>
      </w:pPr>
      <w:r w:rsidRPr="00C45842">
        <w:rPr>
          <w:rFonts w:eastAsia="Calibri"/>
          <w:b/>
          <w:i/>
          <w:szCs w:val="24"/>
          <w:lang w:eastAsia="en-US"/>
        </w:rPr>
        <w:t xml:space="preserve">Рейтинг оценки качества управления бюджетным процессом </w:t>
      </w:r>
    </w:p>
    <w:p w:rsidR="00C45842" w:rsidRPr="00C45842" w:rsidRDefault="00C45842" w:rsidP="00C45842">
      <w:pPr>
        <w:spacing w:line="276" w:lineRule="auto"/>
        <w:jc w:val="center"/>
        <w:rPr>
          <w:rFonts w:eastAsia="Calibri"/>
          <w:b/>
          <w:i/>
          <w:szCs w:val="24"/>
          <w:lang w:eastAsia="en-US"/>
        </w:rPr>
      </w:pPr>
      <w:r w:rsidRPr="00C45842">
        <w:rPr>
          <w:rFonts w:eastAsia="Calibri"/>
          <w:b/>
          <w:i/>
          <w:szCs w:val="24"/>
          <w:lang w:eastAsia="en-US"/>
        </w:rPr>
        <w:t>в сельских поселениях, входящих в состав Волгодонского района</w:t>
      </w:r>
    </w:p>
    <w:p w:rsidR="00277D24" w:rsidRPr="00277D24" w:rsidRDefault="001318C9" w:rsidP="00277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A23697">
        <w:rPr>
          <w:b/>
          <w:sz w:val="28"/>
          <w:szCs w:val="28"/>
          <w:lang w:val="en-US"/>
        </w:rPr>
        <w:t>I</w:t>
      </w:r>
      <w:r w:rsidR="00A23697">
        <w:rPr>
          <w:b/>
          <w:sz w:val="28"/>
          <w:szCs w:val="28"/>
        </w:rPr>
        <w:t xml:space="preserve"> полугодие 2015</w:t>
      </w:r>
      <w:r w:rsidR="00BD07DA">
        <w:rPr>
          <w:b/>
          <w:sz w:val="28"/>
          <w:szCs w:val="28"/>
        </w:rPr>
        <w:t xml:space="preserve"> </w:t>
      </w:r>
      <w:r w:rsidR="00C158BC">
        <w:rPr>
          <w:b/>
          <w:sz w:val="28"/>
          <w:szCs w:val="28"/>
        </w:rPr>
        <w:t>год</w:t>
      </w:r>
      <w:r w:rsidR="00A23697">
        <w:rPr>
          <w:b/>
          <w:sz w:val="28"/>
          <w:szCs w:val="28"/>
        </w:rPr>
        <w:t>а</w:t>
      </w:r>
    </w:p>
    <w:p w:rsidR="00A2089D" w:rsidRDefault="00A2089D" w:rsidP="00EA6202">
      <w:pPr>
        <w:jc w:val="center"/>
        <w:rPr>
          <w:b/>
          <w:sz w:val="32"/>
          <w:szCs w:val="32"/>
        </w:rPr>
      </w:pPr>
    </w:p>
    <w:p w:rsidR="009314E9" w:rsidRDefault="009314E9" w:rsidP="00EA6202">
      <w:pPr>
        <w:jc w:val="center"/>
        <w:rPr>
          <w:b/>
          <w:sz w:val="32"/>
          <w:szCs w:val="32"/>
        </w:rPr>
      </w:pPr>
    </w:p>
    <w:p w:rsidR="00A71067" w:rsidRDefault="00A71067" w:rsidP="00EA6202">
      <w:pPr>
        <w:jc w:val="center"/>
        <w:rPr>
          <w:b/>
          <w:sz w:val="32"/>
          <w:szCs w:val="32"/>
        </w:rPr>
      </w:pPr>
    </w:p>
    <w:p w:rsidR="00C158BC" w:rsidRDefault="00427E1B" w:rsidP="00EA6202">
      <w:pPr>
        <w:jc w:val="center"/>
        <w:rPr>
          <w:b/>
          <w:sz w:val="32"/>
          <w:szCs w:val="32"/>
        </w:rPr>
      </w:pPr>
      <w:r w:rsidRPr="00732F86">
        <w:rPr>
          <w:b/>
          <w:sz w:val="32"/>
          <w:szCs w:val="32"/>
        </w:rPr>
        <w:t>Надлежащее качество управления бюджетным процессом</w:t>
      </w:r>
    </w:p>
    <w:p w:rsidR="0053586C" w:rsidRDefault="00427E1B" w:rsidP="00EA6202">
      <w:pPr>
        <w:jc w:val="center"/>
        <w:rPr>
          <w:b/>
          <w:sz w:val="32"/>
          <w:szCs w:val="32"/>
        </w:rPr>
      </w:pPr>
      <w:r w:rsidRPr="00732F86">
        <w:rPr>
          <w:b/>
          <w:sz w:val="32"/>
          <w:szCs w:val="32"/>
        </w:rPr>
        <w:t>(</w:t>
      </w:r>
      <w:r w:rsidRPr="00732F86">
        <w:rPr>
          <w:b/>
          <w:sz w:val="32"/>
          <w:szCs w:val="32"/>
          <w:lang w:val="en-US"/>
        </w:rPr>
        <w:t>I</w:t>
      </w:r>
      <w:r w:rsidRPr="00732F86">
        <w:rPr>
          <w:b/>
          <w:sz w:val="32"/>
          <w:szCs w:val="32"/>
        </w:rPr>
        <w:t xml:space="preserve"> Степень кач</w:t>
      </w:r>
      <w:r w:rsidRPr="00732F86">
        <w:rPr>
          <w:b/>
          <w:sz w:val="32"/>
          <w:szCs w:val="32"/>
        </w:rPr>
        <w:t>е</w:t>
      </w:r>
      <w:r w:rsidRPr="00732F86">
        <w:rPr>
          <w:b/>
          <w:sz w:val="32"/>
          <w:szCs w:val="32"/>
        </w:rPr>
        <w:t>ства)</w:t>
      </w:r>
    </w:p>
    <w:p w:rsidR="00C158BC" w:rsidRPr="00427E1B" w:rsidRDefault="00A23697" w:rsidP="00427E1B">
      <w:pPr>
        <w:jc w:val="center"/>
        <w:rPr>
          <w:sz w:val="28"/>
          <w:szCs w:val="28"/>
        </w:rPr>
      </w:pPr>
      <w:proofErr w:type="spellStart"/>
      <w:r w:rsidRPr="00A23697">
        <w:rPr>
          <w:sz w:val="32"/>
          <w:szCs w:val="32"/>
        </w:rPr>
        <w:t>Потаповское</w:t>
      </w:r>
      <w:proofErr w:type="spellEnd"/>
      <w:r w:rsidR="00C158BC">
        <w:rPr>
          <w:sz w:val="28"/>
          <w:szCs w:val="28"/>
        </w:rPr>
        <w:t xml:space="preserve"> сельское поселение</w:t>
      </w:r>
    </w:p>
    <w:p w:rsidR="000C0A8B" w:rsidRDefault="000C0A8B" w:rsidP="000C0A8B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Романовское сельское поселение</w:t>
      </w:r>
    </w:p>
    <w:p w:rsidR="00A2089D" w:rsidRDefault="00A2089D" w:rsidP="00427E1B">
      <w:pPr>
        <w:jc w:val="center"/>
        <w:rPr>
          <w:b/>
          <w:sz w:val="32"/>
          <w:szCs w:val="32"/>
        </w:rPr>
      </w:pPr>
    </w:p>
    <w:p w:rsidR="000C0A8B" w:rsidRDefault="000C0A8B" w:rsidP="00427E1B">
      <w:pPr>
        <w:jc w:val="center"/>
        <w:rPr>
          <w:b/>
          <w:sz w:val="32"/>
          <w:szCs w:val="32"/>
        </w:rPr>
      </w:pPr>
    </w:p>
    <w:p w:rsidR="00A2089D" w:rsidRDefault="00A2089D" w:rsidP="00427E1B">
      <w:pPr>
        <w:jc w:val="center"/>
        <w:rPr>
          <w:b/>
          <w:sz w:val="32"/>
          <w:szCs w:val="32"/>
        </w:rPr>
      </w:pPr>
    </w:p>
    <w:p w:rsidR="00732F86" w:rsidRPr="00732F86" w:rsidRDefault="00732F86" w:rsidP="00427E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Удовлетворительное качество</w:t>
      </w:r>
      <w:r w:rsidRPr="00732F86">
        <w:rPr>
          <w:b/>
          <w:sz w:val="32"/>
          <w:szCs w:val="32"/>
        </w:rPr>
        <w:t xml:space="preserve"> управления бюджетным процессом (</w:t>
      </w:r>
      <w:r w:rsidRPr="00732F86">
        <w:rPr>
          <w:b/>
          <w:sz w:val="32"/>
          <w:szCs w:val="32"/>
          <w:lang w:val="en-US"/>
        </w:rPr>
        <w:t>II</w:t>
      </w:r>
      <w:r w:rsidRPr="00732F86">
        <w:rPr>
          <w:b/>
          <w:sz w:val="32"/>
          <w:szCs w:val="32"/>
        </w:rPr>
        <w:t xml:space="preserve"> Степень к</w:t>
      </w:r>
      <w:r w:rsidRPr="00732F86">
        <w:rPr>
          <w:b/>
          <w:sz w:val="32"/>
          <w:szCs w:val="32"/>
        </w:rPr>
        <w:t>а</w:t>
      </w:r>
      <w:r w:rsidRPr="00732F86">
        <w:rPr>
          <w:b/>
          <w:sz w:val="32"/>
          <w:szCs w:val="32"/>
        </w:rPr>
        <w:t>чества)</w:t>
      </w:r>
    </w:p>
    <w:p w:rsidR="00A71067" w:rsidRDefault="00A71067" w:rsidP="00A71067">
      <w:pPr>
        <w:jc w:val="center"/>
        <w:rPr>
          <w:sz w:val="28"/>
          <w:szCs w:val="28"/>
        </w:rPr>
      </w:pPr>
    </w:p>
    <w:p w:rsidR="000C0A8B" w:rsidRDefault="000C0A8B" w:rsidP="000C0A8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Дубенцовское</w:t>
      </w:r>
      <w:proofErr w:type="spellEnd"/>
      <w:r w:rsidRPr="00427E1B">
        <w:rPr>
          <w:sz w:val="28"/>
          <w:szCs w:val="28"/>
        </w:rPr>
        <w:t xml:space="preserve"> сельское поселение</w:t>
      </w:r>
    </w:p>
    <w:p w:rsidR="00732F86" w:rsidRDefault="00A23697" w:rsidP="00427E1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Победенское</w:t>
      </w:r>
      <w:proofErr w:type="spellEnd"/>
      <w:r>
        <w:rPr>
          <w:sz w:val="28"/>
          <w:szCs w:val="28"/>
        </w:rPr>
        <w:t xml:space="preserve"> </w:t>
      </w:r>
      <w:r w:rsidR="00A71067">
        <w:rPr>
          <w:sz w:val="28"/>
          <w:szCs w:val="28"/>
        </w:rPr>
        <w:t>сельское поселение</w:t>
      </w:r>
    </w:p>
    <w:p w:rsidR="00A23697" w:rsidRDefault="00A23697" w:rsidP="00A2369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Прогрессовское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0C0A8B" w:rsidRDefault="000C0A8B" w:rsidP="000C0A8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Рябичевское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0C0A8B" w:rsidRPr="009314E9" w:rsidRDefault="000C0A8B" w:rsidP="001318C9">
      <w:pPr>
        <w:jc w:val="center"/>
        <w:rPr>
          <w:b/>
          <w:sz w:val="32"/>
          <w:szCs w:val="32"/>
        </w:rPr>
      </w:pPr>
    </w:p>
    <w:p w:rsidR="00A2089D" w:rsidRDefault="00A2089D" w:rsidP="00732F86">
      <w:pPr>
        <w:jc w:val="center"/>
        <w:rPr>
          <w:b/>
          <w:sz w:val="32"/>
          <w:szCs w:val="32"/>
        </w:rPr>
      </w:pPr>
    </w:p>
    <w:p w:rsidR="00A2089D" w:rsidRDefault="00A2089D" w:rsidP="00732F86">
      <w:pPr>
        <w:jc w:val="center"/>
        <w:rPr>
          <w:b/>
          <w:sz w:val="32"/>
          <w:szCs w:val="32"/>
        </w:rPr>
      </w:pPr>
    </w:p>
    <w:p w:rsidR="00C158BC" w:rsidRDefault="00732F86" w:rsidP="00732F86">
      <w:pPr>
        <w:jc w:val="center"/>
        <w:rPr>
          <w:b/>
          <w:sz w:val="32"/>
          <w:szCs w:val="32"/>
        </w:rPr>
      </w:pPr>
      <w:r w:rsidRPr="00732F86">
        <w:rPr>
          <w:b/>
          <w:sz w:val="32"/>
          <w:szCs w:val="32"/>
        </w:rPr>
        <w:t>Низкое качество управления бюджетным процессом</w:t>
      </w:r>
    </w:p>
    <w:p w:rsidR="00732F86" w:rsidRDefault="00732F86" w:rsidP="00732F86">
      <w:pPr>
        <w:jc w:val="center"/>
        <w:rPr>
          <w:b/>
          <w:sz w:val="32"/>
          <w:szCs w:val="32"/>
        </w:rPr>
      </w:pPr>
      <w:r w:rsidRPr="00732F86">
        <w:rPr>
          <w:b/>
          <w:sz w:val="32"/>
          <w:szCs w:val="32"/>
        </w:rPr>
        <w:t>(</w:t>
      </w:r>
      <w:r w:rsidRPr="00732F86">
        <w:rPr>
          <w:b/>
          <w:sz w:val="32"/>
          <w:szCs w:val="32"/>
          <w:lang w:val="en-US"/>
        </w:rPr>
        <w:t>III</w:t>
      </w:r>
      <w:r w:rsidRPr="00732F86">
        <w:rPr>
          <w:b/>
          <w:sz w:val="32"/>
          <w:szCs w:val="32"/>
        </w:rPr>
        <w:t xml:space="preserve"> Степень качества)</w:t>
      </w:r>
    </w:p>
    <w:p w:rsidR="00A71067" w:rsidRDefault="00A71067" w:rsidP="00732F86">
      <w:pPr>
        <w:jc w:val="center"/>
        <w:rPr>
          <w:b/>
          <w:sz w:val="32"/>
          <w:szCs w:val="32"/>
        </w:rPr>
      </w:pPr>
    </w:p>
    <w:p w:rsidR="00C158BC" w:rsidRDefault="00C158BC" w:rsidP="00C158BC">
      <w:pPr>
        <w:jc w:val="center"/>
        <w:rPr>
          <w:sz w:val="28"/>
          <w:szCs w:val="28"/>
        </w:rPr>
      </w:pPr>
      <w:bookmarkStart w:id="0" w:name="_GoBack"/>
      <w:bookmarkEnd w:id="0"/>
      <w:proofErr w:type="spellStart"/>
      <w:r>
        <w:rPr>
          <w:sz w:val="28"/>
          <w:szCs w:val="28"/>
        </w:rPr>
        <w:t>Добровольское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E63CA0" w:rsidRPr="00732F86" w:rsidRDefault="00E63CA0" w:rsidP="00732F86">
      <w:pPr>
        <w:jc w:val="center"/>
        <w:rPr>
          <w:sz w:val="28"/>
          <w:szCs w:val="28"/>
        </w:rPr>
      </w:pPr>
    </w:p>
    <w:sectPr w:rsidR="00E63CA0" w:rsidRPr="00732F86" w:rsidSect="009314E9">
      <w:pgSz w:w="11906" w:h="16838" w:code="9"/>
      <w:pgMar w:top="1134" w:right="851" w:bottom="1134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97"/>
    <w:rsid w:val="00032B5A"/>
    <w:rsid w:val="000401F5"/>
    <w:rsid w:val="00061265"/>
    <w:rsid w:val="000717E4"/>
    <w:rsid w:val="00073E2D"/>
    <w:rsid w:val="000776E4"/>
    <w:rsid w:val="00082395"/>
    <w:rsid w:val="00085ACC"/>
    <w:rsid w:val="000B1AE9"/>
    <w:rsid w:val="000C0A8B"/>
    <w:rsid w:val="000C4FFF"/>
    <w:rsid w:val="000D06D2"/>
    <w:rsid w:val="00100546"/>
    <w:rsid w:val="001318C9"/>
    <w:rsid w:val="00140B19"/>
    <w:rsid w:val="00156DBC"/>
    <w:rsid w:val="00174D1E"/>
    <w:rsid w:val="0019234A"/>
    <w:rsid w:val="00211F43"/>
    <w:rsid w:val="002203A2"/>
    <w:rsid w:val="00223B28"/>
    <w:rsid w:val="00240031"/>
    <w:rsid w:val="0027063A"/>
    <w:rsid w:val="00277D24"/>
    <w:rsid w:val="002A6D1F"/>
    <w:rsid w:val="002B1E02"/>
    <w:rsid w:val="002D4A1A"/>
    <w:rsid w:val="002D4ECF"/>
    <w:rsid w:val="002E3F5A"/>
    <w:rsid w:val="002E7793"/>
    <w:rsid w:val="002F1915"/>
    <w:rsid w:val="0031603A"/>
    <w:rsid w:val="0033321F"/>
    <w:rsid w:val="0037012F"/>
    <w:rsid w:val="003839F5"/>
    <w:rsid w:val="00385F1E"/>
    <w:rsid w:val="003878F6"/>
    <w:rsid w:val="003920D7"/>
    <w:rsid w:val="003B0BEE"/>
    <w:rsid w:val="003E351F"/>
    <w:rsid w:val="00427E1B"/>
    <w:rsid w:val="004735A6"/>
    <w:rsid w:val="0047700E"/>
    <w:rsid w:val="00487700"/>
    <w:rsid w:val="004A7998"/>
    <w:rsid w:val="004C4853"/>
    <w:rsid w:val="004D6948"/>
    <w:rsid w:val="00511C56"/>
    <w:rsid w:val="00534106"/>
    <w:rsid w:val="0053586C"/>
    <w:rsid w:val="005749FD"/>
    <w:rsid w:val="00583073"/>
    <w:rsid w:val="00595B97"/>
    <w:rsid w:val="005A35C3"/>
    <w:rsid w:val="005E04BB"/>
    <w:rsid w:val="00643828"/>
    <w:rsid w:val="00654302"/>
    <w:rsid w:val="00656D42"/>
    <w:rsid w:val="006B0DF3"/>
    <w:rsid w:val="00702147"/>
    <w:rsid w:val="007033C9"/>
    <w:rsid w:val="0071754E"/>
    <w:rsid w:val="0072289E"/>
    <w:rsid w:val="00724B99"/>
    <w:rsid w:val="00732F86"/>
    <w:rsid w:val="0074658C"/>
    <w:rsid w:val="007C1475"/>
    <w:rsid w:val="007F1C52"/>
    <w:rsid w:val="007F3EF3"/>
    <w:rsid w:val="007F5B73"/>
    <w:rsid w:val="00810897"/>
    <w:rsid w:val="00827BAA"/>
    <w:rsid w:val="00850BC1"/>
    <w:rsid w:val="008620B1"/>
    <w:rsid w:val="008A3D17"/>
    <w:rsid w:val="008A5F74"/>
    <w:rsid w:val="008B3AAA"/>
    <w:rsid w:val="008B683B"/>
    <w:rsid w:val="008E6BA9"/>
    <w:rsid w:val="00923751"/>
    <w:rsid w:val="009314E9"/>
    <w:rsid w:val="00965238"/>
    <w:rsid w:val="00974768"/>
    <w:rsid w:val="00996357"/>
    <w:rsid w:val="009B6249"/>
    <w:rsid w:val="00A2089D"/>
    <w:rsid w:val="00A23697"/>
    <w:rsid w:val="00A260AC"/>
    <w:rsid w:val="00A36640"/>
    <w:rsid w:val="00A43125"/>
    <w:rsid w:val="00A470E7"/>
    <w:rsid w:val="00A57003"/>
    <w:rsid w:val="00A62EC2"/>
    <w:rsid w:val="00A71067"/>
    <w:rsid w:val="00A843B6"/>
    <w:rsid w:val="00AA5E33"/>
    <w:rsid w:val="00B3660E"/>
    <w:rsid w:val="00B46275"/>
    <w:rsid w:val="00B56DE3"/>
    <w:rsid w:val="00B72A62"/>
    <w:rsid w:val="00BC6CD2"/>
    <w:rsid w:val="00BD07DA"/>
    <w:rsid w:val="00BD3F5B"/>
    <w:rsid w:val="00BF5A2D"/>
    <w:rsid w:val="00C1319E"/>
    <w:rsid w:val="00C158BC"/>
    <w:rsid w:val="00C1603C"/>
    <w:rsid w:val="00C45842"/>
    <w:rsid w:val="00C621AA"/>
    <w:rsid w:val="00C7759C"/>
    <w:rsid w:val="00CC75B6"/>
    <w:rsid w:val="00CD1966"/>
    <w:rsid w:val="00CE07E3"/>
    <w:rsid w:val="00D45F17"/>
    <w:rsid w:val="00D90967"/>
    <w:rsid w:val="00D96BEF"/>
    <w:rsid w:val="00DA21DC"/>
    <w:rsid w:val="00DC06B2"/>
    <w:rsid w:val="00DE34E8"/>
    <w:rsid w:val="00DF5254"/>
    <w:rsid w:val="00E02870"/>
    <w:rsid w:val="00E368CB"/>
    <w:rsid w:val="00E408CC"/>
    <w:rsid w:val="00E56FA7"/>
    <w:rsid w:val="00E63CA0"/>
    <w:rsid w:val="00E92A9B"/>
    <w:rsid w:val="00EA6202"/>
    <w:rsid w:val="00ED6BDB"/>
    <w:rsid w:val="00F02654"/>
    <w:rsid w:val="00F307D7"/>
    <w:rsid w:val="00F31BE7"/>
    <w:rsid w:val="00F40AD9"/>
    <w:rsid w:val="00F42108"/>
    <w:rsid w:val="00F47F75"/>
    <w:rsid w:val="00F5274E"/>
    <w:rsid w:val="00F60C19"/>
    <w:rsid w:val="00FF35F1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120"/>
      <w:ind w:right="5528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6" w:right="5526" w:hanging="426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16"/>
      <w:u w:val="single"/>
      <w:lang w:val="en-US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851" w:hanging="425"/>
    </w:pPr>
    <w:rPr>
      <w:sz w:val="28"/>
    </w:rPr>
  </w:style>
  <w:style w:type="paragraph" w:styleId="a4">
    <w:name w:val="Body Text"/>
    <w:basedOn w:val="a"/>
    <w:rPr>
      <w:b/>
      <w:sz w:val="28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</w:style>
  <w:style w:type="table" w:styleId="a5">
    <w:name w:val="Table Grid"/>
    <w:basedOn w:val="a1"/>
    <w:rsid w:val="00B462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120"/>
      <w:ind w:right="5528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426" w:right="5526" w:hanging="426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8"/>
      <w:u w:val="single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16"/>
      <w:u w:val="single"/>
      <w:lang w:val="en-US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851" w:hanging="425"/>
    </w:pPr>
    <w:rPr>
      <w:sz w:val="28"/>
    </w:rPr>
  </w:style>
  <w:style w:type="paragraph" w:styleId="a4">
    <w:name w:val="Body Text"/>
    <w:basedOn w:val="a"/>
    <w:rPr>
      <w:b/>
      <w:sz w:val="28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</w:style>
  <w:style w:type="table" w:styleId="a5">
    <w:name w:val="Table Grid"/>
    <w:basedOn w:val="a1"/>
    <w:rsid w:val="00B462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1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Райфинотдел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Бухгалтерия</dc:creator>
  <cp:lastModifiedBy>Ульшин Александр Александрович</cp:lastModifiedBy>
  <cp:revision>2</cp:revision>
  <cp:lastPrinted>2011-08-05T07:18:00Z</cp:lastPrinted>
  <dcterms:created xsi:type="dcterms:W3CDTF">2015-08-04T11:19:00Z</dcterms:created>
  <dcterms:modified xsi:type="dcterms:W3CDTF">2015-08-04T11:19:00Z</dcterms:modified>
</cp:coreProperties>
</file>